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FB" w:rsidRPr="003F31FB" w:rsidRDefault="003F31FB" w:rsidP="003F31FB">
      <w:pPr>
        <w:pStyle w:val="a3"/>
        <w:jc w:val="center"/>
        <w:rPr>
          <w:b/>
          <w:color w:val="000000"/>
          <w:sz w:val="27"/>
          <w:szCs w:val="27"/>
        </w:rPr>
      </w:pPr>
      <w:r w:rsidRPr="003F31FB">
        <w:rPr>
          <w:b/>
          <w:color w:val="000000"/>
          <w:sz w:val="27"/>
          <w:szCs w:val="27"/>
        </w:rPr>
        <w:t>Электронные образовательные ресурсы:</w:t>
      </w:r>
    </w:p>
    <w:p w:rsidR="003F31FB" w:rsidRDefault="003F31FB" w:rsidP="003F31FB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 государственной информационной системе Электронный журнал и дневник, а также модуль Факультативы (обучающимся необходимо присоединиться к факультативу учителя);</w:t>
      </w:r>
    </w:p>
    <w:p w:rsidR="003F31FB" w:rsidRDefault="003F31FB" w:rsidP="003F31FB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Образовательные онлайн-платформы:</w:t>
      </w:r>
    </w:p>
    <w:p w:rsidR="00435887" w:rsidRDefault="003F31FB" w:rsidP="003F31FB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Система э</w:t>
      </w:r>
      <w:r w:rsidR="00435887">
        <w:rPr>
          <w:color w:val="000000"/>
          <w:sz w:val="27"/>
          <w:szCs w:val="27"/>
        </w:rPr>
        <w:t xml:space="preserve">лектронного образования </w:t>
      </w:r>
      <w:r>
        <w:rPr>
          <w:color w:val="000000"/>
          <w:sz w:val="27"/>
          <w:szCs w:val="27"/>
        </w:rPr>
        <w:t xml:space="preserve">«Российская электронная школа» https://resh.edu.ru/ </w:t>
      </w:r>
      <w:bookmarkStart w:id="0" w:name="_GoBack"/>
      <w:bookmarkEnd w:id="0"/>
    </w:p>
    <w:p w:rsidR="003F31FB" w:rsidRDefault="003F31FB" w:rsidP="003F31FB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Открытая школа 2035 https://2035school.ru/</w:t>
      </w:r>
    </w:p>
    <w:p w:rsidR="003F31FB" w:rsidRDefault="003F31FB" w:rsidP="003F31FB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Интерактивная образовательная онлайн-платформа «</w:t>
      </w:r>
      <w:proofErr w:type="spellStart"/>
      <w:r>
        <w:rPr>
          <w:color w:val="000000"/>
          <w:sz w:val="27"/>
          <w:szCs w:val="27"/>
        </w:rPr>
        <w:t>Учи.ру</w:t>
      </w:r>
      <w:proofErr w:type="spellEnd"/>
      <w:r>
        <w:rPr>
          <w:color w:val="000000"/>
          <w:sz w:val="27"/>
          <w:szCs w:val="27"/>
        </w:rPr>
        <w:t>» https://uchi.ru/</w:t>
      </w:r>
    </w:p>
    <w:p w:rsidR="003F31FB" w:rsidRDefault="003F31FB" w:rsidP="003F31FB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Цифровой образовательный ресурс для школ «</w:t>
      </w:r>
      <w:proofErr w:type="spellStart"/>
      <w:r>
        <w:rPr>
          <w:color w:val="000000"/>
          <w:sz w:val="27"/>
          <w:szCs w:val="27"/>
        </w:rPr>
        <w:t>Якласс</w:t>
      </w:r>
      <w:proofErr w:type="spellEnd"/>
      <w:r>
        <w:rPr>
          <w:color w:val="000000"/>
          <w:sz w:val="27"/>
          <w:szCs w:val="27"/>
        </w:rPr>
        <w:t xml:space="preserve">» https://www.yaklass.ru/ </w:t>
      </w:r>
    </w:p>
    <w:p w:rsidR="003F31FB" w:rsidRDefault="003F31FB" w:rsidP="003F31FB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Площадка Образовательного центра «Сириус» (http://edu.sirius.online).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 </w:t>
      </w:r>
    </w:p>
    <w:p w:rsidR="003F31FB" w:rsidRDefault="003F31FB" w:rsidP="003F31FB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Образовательная платформа «Лицей» Ростелеком http://lc.rt.ru.</w:t>
      </w:r>
    </w:p>
    <w:p w:rsidR="00C86793" w:rsidRDefault="00C86793"/>
    <w:sectPr w:rsidR="00C86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42"/>
    <w:rsid w:val="003F31FB"/>
    <w:rsid w:val="00435887"/>
    <w:rsid w:val="00C86793"/>
    <w:rsid w:val="00FF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67431-0292-46E3-9D76-C06F12EE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3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Расил</cp:lastModifiedBy>
  <cp:revision>2</cp:revision>
  <dcterms:created xsi:type="dcterms:W3CDTF">2020-03-24T13:51:00Z</dcterms:created>
  <dcterms:modified xsi:type="dcterms:W3CDTF">2020-03-24T13:51:00Z</dcterms:modified>
</cp:coreProperties>
</file>